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both"/>
        <w:rPr>
          <w:rFonts w:hint="eastAsia" w:ascii="方正姚体" w:hAnsi="宋体" w:eastAsia="方正姚体"/>
          <w:b/>
          <w:snapToGrid w:val="0"/>
          <w:color w:val="FF0000"/>
          <w:spacing w:val="-90"/>
          <w:sz w:val="72"/>
          <w:szCs w:val="72"/>
        </w:rPr>
      </w:pPr>
      <w:bookmarkStart w:id="0" w:name="_GoBack"/>
      <w:bookmarkEnd w:id="0"/>
      <w:r>
        <w:rPr>
          <w:rFonts w:hint="eastAsia" w:ascii="方正姚体" w:hAnsi="宋体" w:eastAsia="方正姚体"/>
          <w:b/>
          <w:snapToGrid w:val="0"/>
          <w:color w:val="FF0000"/>
          <w:spacing w:val="-15"/>
          <w:sz w:val="72"/>
          <w:szCs w:val="72"/>
        </w:rPr>
        <w:t>沧州职</w:t>
      </w:r>
      <w:r>
        <w:rPr>
          <w:rFonts w:hint="eastAsia" w:ascii="方正姚体" w:hAnsi="宋体" w:eastAsia="方正姚体"/>
          <w:b/>
          <w:snapToGrid w:val="0"/>
          <w:color w:val="FF0000"/>
          <w:spacing w:val="-15"/>
          <w:sz w:val="72"/>
          <w:szCs w:val="72"/>
          <w:lang w:val="en-US" w:eastAsia="zh-CN"/>
        </w:rPr>
        <w:t>业技术学</w:t>
      </w:r>
      <w:r>
        <w:rPr>
          <w:rFonts w:hint="eastAsia" w:ascii="方正姚体" w:hAnsi="宋体" w:eastAsia="方正姚体"/>
          <w:b/>
          <w:snapToGrid w:val="0"/>
          <w:color w:val="FF0000"/>
          <w:spacing w:val="-15"/>
          <w:sz w:val="72"/>
          <w:szCs w:val="72"/>
        </w:rPr>
        <w:t>院</w:t>
      </w:r>
      <w:r>
        <w:rPr>
          <w:rFonts w:hint="eastAsia" w:ascii="方正姚体" w:hAnsi="宋体" w:eastAsia="方正姚体"/>
          <w:b/>
          <w:snapToGrid w:val="0"/>
          <w:color w:val="FF0000"/>
          <w:spacing w:val="-15"/>
          <w:sz w:val="72"/>
          <w:szCs w:val="72"/>
          <w:lang w:val="en-US" w:eastAsia="zh-CN"/>
        </w:rPr>
        <w:t>学前教育</w:t>
      </w:r>
      <w:r>
        <w:rPr>
          <w:rFonts w:hint="eastAsia" w:ascii="方正姚体" w:hAnsi="宋体" w:eastAsia="方正姚体"/>
          <w:b/>
          <w:snapToGrid w:val="0"/>
          <w:color w:val="FF0000"/>
          <w:spacing w:val="-15"/>
          <w:sz w:val="72"/>
          <w:szCs w:val="72"/>
        </w:rPr>
        <w:t>系</w:t>
      </w:r>
    </w:p>
    <w:p>
      <w:pPr>
        <w:spacing w:line="480" w:lineRule="exact"/>
        <w:jc w:val="center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沧职</w:t>
      </w:r>
      <w:r>
        <w:rPr>
          <w:rFonts w:hint="eastAsia" w:ascii="华文仿宋" w:hAnsi="华文仿宋" w:eastAsia="华文仿宋" w:cs="华文仿宋"/>
          <w:sz w:val="24"/>
          <w:lang w:val="en-US" w:eastAsia="zh-CN"/>
        </w:rPr>
        <w:t>学2024</w:t>
      </w:r>
      <w:r>
        <w:rPr>
          <w:rFonts w:hint="eastAsia" w:ascii="华文仿宋" w:hAnsi="华文仿宋" w:eastAsia="华文仿宋" w:cs="华文仿宋"/>
          <w:sz w:val="24"/>
        </w:rPr>
        <w:t>【</w:t>
      </w:r>
      <w:r>
        <w:rPr>
          <w:rFonts w:hint="eastAsia" w:ascii="华文仿宋" w:hAnsi="华文仿宋" w:eastAsia="华文仿宋" w:cs="华文仿宋"/>
          <w:sz w:val="24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z w:val="24"/>
        </w:rPr>
        <w:t>】号</w:t>
      </w:r>
    </w:p>
    <w:p>
      <w:pPr>
        <w:spacing w:line="480" w:lineRule="exact"/>
        <w:jc w:val="center"/>
        <w:rPr>
          <w:rFonts w:hint="eastAsia" w:ascii="华文仿宋" w:hAnsi="华文仿宋" w:eastAsia="华文仿宋" w:cs="华文仿宋"/>
          <w:color w:val="FF0000"/>
          <w:sz w:val="24"/>
        </w:rPr>
      </w:pPr>
      <w:r>
        <w:rPr>
          <w:rFonts w:hint="eastAsia" w:ascii="华文仿宋" w:hAnsi="华文仿宋" w:eastAsia="华文仿宋" w:cs="华文仿宋"/>
          <w:color w:val="FF0000"/>
          <w:sz w:val="24"/>
        </w:rPr>
        <w:t>——————————————————————————————————</w:t>
      </w:r>
    </w:p>
    <w:p>
      <w:pPr>
        <w:spacing w:line="480" w:lineRule="exact"/>
        <w:jc w:val="center"/>
        <w:rPr>
          <w:rFonts w:hint="eastAsia" w:ascii="华文仿宋" w:hAnsi="华文仿宋" w:eastAsia="华文仿宋" w:cs="华文仿宋"/>
          <w:color w:val="FF0000"/>
          <w:sz w:val="2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关于授予唐建平等7名师生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和学生会等四个团体突出贡献奖的决定</w:t>
      </w:r>
    </w:p>
    <w:p>
      <w:pPr>
        <w:jc w:val="center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ind w:firstLine="560" w:firstLineChars="200"/>
        <w:rPr>
          <w:rFonts w:hint="default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学前2201 班谢登贵同学，在2024级新生军训中担任军训教官，并协助完成学前系军训组织工作，成绩突出，授予谢登贵军训突出贡献奖；</w:t>
      </w:r>
    </w:p>
    <w:p>
      <w:pPr>
        <w:ind w:firstLine="560" w:firstLineChars="200"/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学前2211 王荣华同学在2023年11月院级排球联赛中组织同学们刻苦训练顽强拼搏，为我系获得女子排球联赛第一名做出了突出贡献，特授予王荣华女子排球联赛突出贡献奖；</w:t>
      </w:r>
    </w:p>
    <w:p>
      <w:pPr>
        <w:ind w:firstLine="560" w:firstLineChars="200"/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学前2201 班谢登贵同学，在学前教育系微信公众号的撰写和推送过程中做了大量工作，成绩突出，授予谢登贵新闻宣传突出贡献奖；</w:t>
      </w:r>
    </w:p>
    <w:p>
      <w:pPr>
        <w:ind w:firstLine="560" w:firstLineChars="200"/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学前23-1班G602宿舍5号床周昱彤同学始终高标准保持宿舍内务和卫生，发挥示范标杆作用，授予周昱彤宿舍内务示范引领突出贡献奖；</w:t>
      </w:r>
    </w:p>
    <w:p>
      <w:pPr>
        <w:ind w:firstLine="560" w:firstLineChars="200"/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学前2301班</w:t>
      </w:r>
      <w:r>
        <w:rPr>
          <w:rFonts w:hint="default" w:cs="Times New Roman"/>
          <w:sz w:val="28"/>
          <w:szCs w:val="28"/>
          <w:lang w:val="en-US" w:eastAsia="zh-CN"/>
        </w:rPr>
        <w:t>王玉秋</w:t>
      </w:r>
      <w:r>
        <w:rPr>
          <w:rFonts w:hint="eastAsia" w:cs="Times New Roman"/>
          <w:sz w:val="28"/>
          <w:szCs w:val="28"/>
          <w:lang w:val="en-US" w:eastAsia="zh-CN"/>
        </w:rPr>
        <w:t>同学在2024年春季田径运动会中参加跳远、三级跳、4X100、4X400四个项目比赛，取得3银1铜的优异成绩，为我系获得女子团体总分第三名做出了突出贡献，特授予王玉秋2024年田径运动会突出贡献奖；</w:t>
      </w:r>
    </w:p>
    <w:p>
      <w:pPr>
        <w:ind w:firstLine="560" w:firstLineChars="200"/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学前2304班</w:t>
      </w:r>
      <w:r>
        <w:rPr>
          <w:rFonts w:hint="default" w:cs="Times New Roman"/>
          <w:sz w:val="28"/>
          <w:szCs w:val="28"/>
          <w:lang w:val="en-US" w:eastAsia="zh-CN"/>
        </w:rPr>
        <w:t>张鑫</w:t>
      </w:r>
      <w:r>
        <w:rPr>
          <w:rFonts w:hint="eastAsia" w:cs="Times New Roman"/>
          <w:sz w:val="28"/>
          <w:szCs w:val="28"/>
          <w:lang w:val="en-US" w:eastAsia="zh-CN"/>
        </w:rPr>
        <w:t>同学在2024年春季田径运动会中参加100米、三级跳、4X100、4X400四个项目比赛，取得1银2铜的优异成绩，为我系获得女子团体总分第三名做出了突出贡献，特授予张鑫2024年田径运动会突出贡献奖；</w:t>
      </w:r>
    </w:p>
    <w:p>
      <w:pPr>
        <w:ind w:firstLine="560" w:firstLineChars="200"/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学生会、团总支、宿委会、综合办公室践行“自我教育、自我管理、自我服务、自我监督”的工作理念，各司其职、脚踏实，全心全意为广大师生服务，不计得失、甘于奉献，为学前教育系的安全、稳定、创先争优，高效运行发挥了先锋队模范作用。分别授予学生会、团总支、宿委会、综合办公室“四自”管理突出贡献奖；</w:t>
      </w:r>
    </w:p>
    <w:p>
      <w:pPr>
        <w:ind w:firstLine="560" w:firstLineChars="200"/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辅导员唐建平老师在班级管理工作中倾注大量心血，勇于探索，不断创新，所带班级的宿舍内务卫生整体性居于第一梯队，班级量化排名整体性居于第一梯队，为我系学生工作发挥了示范引领作用，丰富了我系学生管理的内涵。特授予唐建平学生管理突出贡献奖。</w:t>
      </w:r>
    </w:p>
    <w:p>
      <w:pPr>
        <w:ind w:firstLine="560" w:firstLineChars="200"/>
        <w:rPr>
          <w:rFonts w:hint="eastAsia" w:cs="Times New Roman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cs="Times New Roman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cs="Times New Roman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cs="Times New Roman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                                 学前教育系党总支</w:t>
      </w:r>
    </w:p>
    <w:p>
      <w:pPr>
        <w:ind w:firstLine="560" w:firstLineChars="200"/>
        <w:rPr>
          <w:rFonts w:hint="default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                                  2024年5月9日</w:t>
      </w:r>
    </w:p>
    <w:p>
      <w:pPr>
        <w:ind w:firstLine="560" w:firstLineChars="200"/>
        <w:rPr>
          <w:rFonts w:hint="default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                        </w:t>
      </w:r>
    </w:p>
    <w:p>
      <w:pPr>
        <w:ind w:firstLine="560" w:firstLineChars="200"/>
        <w:rPr>
          <w:rFonts w:hint="default" w:cs="Times New Roman"/>
          <w:sz w:val="28"/>
          <w:szCs w:val="28"/>
          <w:lang w:val="en-US" w:eastAsia="zh-CN"/>
        </w:rPr>
      </w:pPr>
    </w:p>
    <w:p/>
    <w:sectPr>
      <w:pgSz w:w="11906" w:h="16838"/>
      <w:pgMar w:top="1440" w:right="1349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wZTg0YmUyNzQyYjIwNzhiOWQxNGNlM2M5ZjUyZmYifQ=="/>
  </w:docVars>
  <w:rsids>
    <w:rsidRoot w:val="00000000"/>
    <w:rsid w:val="1C7C4929"/>
    <w:rsid w:val="2EA178C6"/>
    <w:rsid w:val="2EB92B79"/>
    <w:rsid w:val="344A2486"/>
    <w:rsid w:val="37AE1C66"/>
    <w:rsid w:val="3B4D1356"/>
    <w:rsid w:val="3F7B2D15"/>
    <w:rsid w:val="42092306"/>
    <w:rsid w:val="59D31C3C"/>
    <w:rsid w:val="5D1C30A1"/>
    <w:rsid w:val="72F1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2024-05-09T06:49:00Z</dcterms:created>
  <dc:creator>abc</dc:creator>
  <cp:lastModifiedBy>abc</cp:lastModifiedBy>
  <dcterms:modified xsi:type="dcterms:W3CDTF">2024-05-14T02:54:30Z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35244FEDE9834385B51D2639DBAB2387_12</vt:lpwstr>
  </property>
</Properties>
</file>